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ackground w:color="FFFFCC">
    <v:background id="_x0000_s1025" fillcolor="#ffc" o:bwmode="white">
      <v:fill type="tile" o:title="Pergamí" r:id="rId4"/>
    </v:background>
  </w:background>
  <w:body>
    <w:p xmlns:wp14="http://schemas.microsoft.com/office/word/2010/wordml" w:rsidRPr="000B47D6" w:rsidR="00C67A75" w:rsidP="4751A658" w:rsidRDefault="000B3371" w14:paraId="54EF55EE" wp14:textId="532C8C1B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>
        <w:rPr>
          <w:noProof/>
          <w:lang w:eastAsia="ca-ES"/>
        </w:rPr>
        <w:drawing>
          <wp:inline xmlns:wp14="http://schemas.microsoft.com/office/word/2010/wordprocessingDrawing" distT="0" distB="0" distL="0" distR="0" wp14:anchorId="06C1CE1B" wp14:editId="540CA34C">
            <wp:extent cx="2375436" cy="2375436"/>
            <wp:effectExtent l="0" t="0" r="0" b="0"/>
            <wp:docPr id="1" name="Imatg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ca Catalunya entrada.jpg"/>
                    <pic:cNvPicPr/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375436" cy="2375436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softEdge rad="112500"/>
                    </a:effectLst>
                  </pic:spPr>
                </pic:pic>
              </a:graphicData>
            </a:graphic>
          </wp:inline>
        </w:drawing>
      </w:r>
      <w:r w:rsidR="6D33E72B">
        <w:rPr/>
        <w:t xml:space="preserve">                                                                     </w:t>
      </w:r>
      <w:r w:rsidR="6D33E72B">
        <w:drawing>
          <wp:inline xmlns:wp14="http://schemas.microsoft.com/office/word/2010/wordprocessingDrawing" wp14:editId="4751A658" wp14:anchorId="690753F0">
            <wp:extent cx="1666875" cy="666750"/>
            <wp:effectExtent l="0" t="0" r="0" b="0"/>
            <wp:docPr id="13558874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7ccbca845f472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666875" cy="6667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B47D6" w:rsidR="00C67A75" w:rsidP="07935FF7" w:rsidRDefault="000B3371" w14:paraId="44F10F45" wp14:textId="77777777">
      <w:pPr>
        <w:rPr>
          <w:rFonts w:ascii="Bahnschrift" w:hAnsi="Bahnschrift" w:eastAsia="Bahnschrift" w:cs="Bahnschrift"/>
          <w:b w:val="1"/>
          <w:bCs w:val="1"/>
          <w:color w:val="7030A0" w:themeColor="background2" w:themeShade="1A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</w:pPr>
      <w:r w:rsidRPr="07935FF7" w:rsidR="007B12FC">
        <w:rPr>
          <w:rFonts w:ascii="Bahnschrift" w:hAnsi="Bahnschrift" w:eastAsia="Bahnschrift" w:cs="Bahnschrift"/>
          <w:b w:val="1"/>
          <w:bCs w:val="1"/>
          <w:color w:val="7030A0" w:themeColor="background2" w:themeShade="1A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  <w:t>V</w:t>
      </w:r>
      <w:r w:rsidRPr="07935FF7" w:rsidR="000B3371">
        <w:rPr>
          <w:rFonts w:ascii="Bahnschrift" w:hAnsi="Bahnschrift" w:eastAsia="Bahnschrift" w:cs="Bahnschrift"/>
          <w:b w:val="1"/>
          <w:bCs w:val="1"/>
          <w:color w:val="7030A0" w:themeColor="background2" w:themeShade="1A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miter w14:lim="0"/>
          </w14:textOutline>
        </w:rPr>
        <w:t>ISITA GUIADA A LA BIBLIOTECA DE CATALUNYA</w:t>
      </w:r>
    </w:p>
    <w:p xmlns:wp14="http://schemas.microsoft.com/office/word/2010/wordml" w:rsidRPr="00252156" w:rsidR="000B3371" w:rsidP="4751A658" w:rsidRDefault="000B3371" w14:paraId="464CF5C0" wp14:textId="4D4B25EF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4751A658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Dia:</w:t>
      </w:r>
      <w:r w:rsidRPr="4751A658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divendres </w:t>
      </w:r>
      <w:r w:rsidRPr="4751A658" w:rsidR="7A7CC509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17 de febrer de 2023</w:t>
      </w:r>
    </w:p>
    <w:p xmlns:wp14="http://schemas.microsoft.com/office/word/2010/wordml" w:rsidRPr="00252156" w:rsidR="000B3371" w:rsidP="4751A658" w:rsidRDefault="000B3371" w14:paraId="61DB1871" wp14:textId="5C4DD334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  <w:highlight w:val="yellow"/>
        </w:rPr>
      </w:pPr>
      <w:r w:rsidRPr="4751A658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Hora</w:t>
      </w:r>
      <w:r w:rsidRPr="4751A658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: </w:t>
      </w:r>
      <w:r w:rsidRPr="4751A658" w:rsidR="007B12F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10 h</w:t>
      </w:r>
      <w:r w:rsidRPr="4751A658" w:rsidR="508CB945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al pati d’entrada</w:t>
      </w:r>
    </w:p>
    <w:p xmlns:wp14="http://schemas.microsoft.com/office/word/2010/wordml" w:rsidRPr="00252156" w:rsidR="000B3371" w:rsidP="4751A658" w:rsidRDefault="000B3371" w14:paraId="3712CE30" wp14:textId="77777777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4751A658" w:rsidR="000B33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Lloc:</w:t>
      </w:r>
      <w:r w:rsidRPr="4751A658" w:rsidR="000B33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carrer de l’Hospital, 56 – 08001 Barcelona</w:t>
      </w:r>
    </w:p>
    <w:p xmlns:wp14="http://schemas.microsoft.com/office/word/2010/wordml" w:rsidRPr="00252156" w:rsidR="007B12FC" w:rsidP="4751A658" w:rsidRDefault="00252156" w14:paraId="68ED4AD0" wp14:textId="0092DB93">
      <w:pPr>
        <w:pStyle w:val="Pargrafdellista"/>
        <w:numPr>
          <w:ilvl w:val="0"/>
          <w:numId w:val="1"/>
        </w:numPr>
        <w:spacing w:after="0"/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</w:pPr>
      <w:r w:rsidRPr="4751A658" w:rsidR="00A37784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Preu</w:t>
      </w:r>
      <w:r w:rsidRPr="4751A658" w:rsidR="007B12FC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 xml:space="preserve">: </w:t>
      </w:r>
      <w:r w:rsidRPr="4751A658" w:rsidR="007B12F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de franc</w:t>
      </w:r>
    </w:p>
    <w:p xmlns:wp14="http://schemas.microsoft.com/office/word/2010/wordml" w:rsidRPr="00252156" w:rsidR="007B12FC" w:rsidP="07935FF7" w:rsidRDefault="00252156" w14:paraId="33937572" wp14:textId="2FAEC1F3">
      <w:pPr>
        <w:pStyle w:val="Pargrafdellista"/>
        <w:numPr>
          <w:ilvl w:val="0"/>
          <w:numId w:val="1"/>
        </w:numPr>
        <w:spacing w:after="0"/>
        <w:rPr>
          <w:rFonts w:cs="Calibri" w:cstheme="minorAscii"/>
          <w:color w:val="7030A0" w:themeColor="background2" w:themeShade="1A"/>
          <w:sz w:val="32"/>
          <w:szCs w:val="32"/>
        </w:rPr>
      </w:pPr>
      <w:r w:rsidRPr="07935FF7" w:rsidR="00252156">
        <w:rPr>
          <w:rFonts w:ascii="Bahnschrift" w:hAnsi="Bahnschrift" w:eastAsia="Bahnschrift" w:cs="Bahnschrift"/>
          <w:b w:val="1"/>
          <w:bCs w:val="1"/>
          <w:color w:val="7030A0"/>
          <w:sz w:val="32"/>
          <w:szCs w:val="32"/>
        </w:rPr>
        <w:t xml:space="preserve">Inscripcions: </w:t>
      </w:r>
      <w:r w:rsidRPr="07935FF7" w:rsidR="00252156">
        <w:rPr>
          <w:rFonts w:ascii="Bahnschrift" w:hAnsi="Bahnschrift" w:eastAsia="Bahnschrift" w:cs="Bahnschrift"/>
          <w:b w:val="0"/>
          <w:bCs w:val="0"/>
          <w:color w:val="7030A0"/>
          <w:sz w:val="32"/>
          <w:szCs w:val="32"/>
        </w:rPr>
        <w:t>del</w:t>
      </w:r>
      <w:r w:rsidRPr="07935FF7" w:rsidR="7525D0B3">
        <w:rPr>
          <w:rFonts w:ascii="Bahnschrift" w:hAnsi="Bahnschrift" w:eastAsia="Bahnschrift" w:cs="Bahnschrift"/>
          <w:b w:val="0"/>
          <w:bCs w:val="0"/>
          <w:color w:val="7030A0"/>
          <w:sz w:val="32"/>
          <w:szCs w:val="32"/>
        </w:rPr>
        <w:t xml:space="preserve"> 6</w:t>
      </w:r>
      <w:r w:rsidRPr="07935FF7" w:rsidR="5C5FBAE3">
        <w:rPr>
          <w:rFonts w:ascii="Bahnschrift" w:hAnsi="Bahnschrift" w:eastAsia="Bahnschrift" w:cs="Bahnschrift"/>
          <w:b w:val="0"/>
          <w:bCs w:val="0"/>
          <w:color w:val="7030A0"/>
          <w:sz w:val="32"/>
          <w:szCs w:val="32"/>
        </w:rPr>
        <w:t xml:space="preserve"> al 15 de febrer</w:t>
      </w:r>
      <w:r w:rsidRPr="07935FF7" w:rsidR="0EF3E428">
        <w:rPr>
          <w:rFonts w:ascii="Bahnschrift" w:hAnsi="Bahnschrift" w:eastAsia="Bahnschrift" w:cs="Bahnschrift"/>
          <w:b w:val="0"/>
          <w:bCs w:val="0"/>
          <w:color w:val="7030A0"/>
          <w:sz w:val="32"/>
          <w:szCs w:val="32"/>
        </w:rPr>
        <w:t xml:space="preserve"> </w:t>
      </w:r>
      <w:r w:rsidRPr="07935FF7" w:rsidR="6BC0C71E">
        <w:rPr>
          <w:rFonts w:ascii="Bahnschrift" w:hAnsi="Bahnschrift" w:eastAsia="Bahnschrift" w:cs="Bahnschrift"/>
          <w:b w:val="0"/>
          <w:bCs w:val="0"/>
          <w:color w:val="7030A0"/>
          <w:sz w:val="32"/>
          <w:szCs w:val="32"/>
        </w:rPr>
        <w:t>a Administració del SLC</w:t>
      </w:r>
    </w:p>
    <w:p xmlns:wp14="http://schemas.microsoft.com/office/word/2010/wordml" w:rsidRPr="00252156" w:rsidR="007B12FC" w:rsidP="07935FF7" w:rsidRDefault="00252156" w14:paraId="6C69963A" wp14:textId="0F8AF436">
      <w:pPr>
        <w:pStyle w:val="Normal"/>
        <w:spacing w:after="0"/>
        <w:ind w:left="0"/>
        <w:rPr>
          <w:rFonts w:cs="Calibri" w:cstheme="minorAscii"/>
          <w:color w:val="1D1B11" w:themeColor="background2" w:themeShade="1A"/>
          <w:sz w:val="32"/>
          <w:szCs w:val="32"/>
        </w:rPr>
      </w:pPr>
      <w:r w:rsidRPr="07935FF7" w:rsidR="6BC0C71E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                              </w:t>
      </w:r>
      <w:r w:rsidRPr="07935FF7" w:rsidR="517FB411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</w:t>
      </w:r>
      <w:r w:rsidRPr="07935FF7" w:rsidR="053EC0E9">
        <w:rPr>
          <w:rFonts w:ascii="Bahnschrift" w:hAnsi="Bahnschrift" w:eastAsia="Bahnschrift" w:cs="Bahnschrift"/>
          <w:b w:val="0"/>
          <w:bCs w:val="0"/>
          <w:color w:val="C00000"/>
          <w:sz w:val="32"/>
          <w:szCs w:val="32"/>
        </w:rPr>
        <w:t xml:space="preserve">      </w:t>
      </w:r>
      <w:r w:rsidRPr="07935FF7" w:rsidR="053EC0E9">
        <w:rPr>
          <w:rFonts w:ascii="Bahnschrift" w:hAnsi="Bahnschrift" w:eastAsia="Bahnschrift" w:cs="Bahnschrift"/>
          <w:b w:val="0"/>
          <w:bCs w:val="0"/>
          <w:color w:val="1D1B11" w:themeColor="background2" w:themeTint="FF" w:themeShade="1A"/>
          <w:sz w:val="32"/>
          <w:szCs w:val="32"/>
        </w:rPr>
        <w:t xml:space="preserve">        </w:t>
      </w:r>
      <w:r w:rsidRPr="07935FF7" w:rsidR="053EC0E9">
        <w:rPr>
          <w:rFonts w:cs="Calibri" w:cstheme="minorAscii"/>
          <w:b w:val="0"/>
          <w:bCs w:val="0"/>
          <w:color w:val="1D1B11" w:themeColor="background2" w:themeTint="FF" w:themeShade="1A"/>
          <w:sz w:val="32"/>
          <w:szCs w:val="32"/>
        </w:rPr>
        <w:t xml:space="preserve">                              </w:t>
      </w:r>
      <w:r w:rsidRPr="07935FF7" w:rsidR="053EC0E9">
        <w:rPr>
          <w:rFonts w:cs="Calibri" w:cstheme="minorAscii"/>
          <w:b w:val="0"/>
          <w:bCs w:val="0"/>
          <w:color w:val="1D1B11" w:themeColor="background2" w:themeTint="FF" w:themeShade="1A"/>
          <w:sz w:val="48"/>
          <w:szCs w:val="48"/>
        </w:rPr>
        <w:t xml:space="preserve"> </w:t>
      </w:r>
      <w:bookmarkStart w:name="_GoBack" w:id="0"/>
      <w:bookmarkEnd w:id="0"/>
      <w:r w:rsidRPr="07935FF7" w:rsidR="00252156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         </w:t>
      </w:r>
      <w:r w:rsidRPr="07935FF7" w:rsidR="5A1F7E4E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</w:t>
      </w:r>
      <w:r w:rsidRPr="07935FF7" w:rsidR="00252156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                       </w:t>
      </w:r>
    </w:p>
    <w:p xmlns:wp14="http://schemas.microsoft.com/office/word/2010/wordml" w:rsidRPr="000B47D6" w:rsidR="00CB4F71" w:rsidP="4751A658" w:rsidRDefault="00CB4F71" w14:paraId="12D546FD" wp14:textId="77777777" wp14:noSpellErr="1">
      <w:p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La </w:t>
      </w:r>
      <w:r w:rsidRPr="4751A658" w:rsidR="00CB4F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Biblioteca de Catalunya</w:t>
      </w:r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es troba a l’antic </w:t>
      </w:r>
      <w:r w:rsidRPr="4751A658" w:rsidR="00CB4F71">
        <w:rPr>
          <w:rFonts w:ascii="Bahnschrift" w:hAnsi="Bahnschrift" w:eastAsia="Bahnschrift" w:cs="Bahnschrift"/>
          <w:b w:val="1"/>
          <w:bCs w:val="1"/>
          <w:color w:val="1D1B11" w:themeColor="background2" w:themeTint="FF" w:themeShade="1A"/>
          <w:sz w:val="32"/>
          <w:szCs w:val="32"/>
        </w:rPr>
        <w:t>Hospital de la Santa Creu de Barcelona</w:t>
      </w:r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. Es tracta d’un dels conjunts del gòtic civil més important de Catalunya (construït entre els segles VX i XVIII).</w:t>
      </w:r>
    </w:p>
    <w:p xmlns:wp14="http://schemas.microsoft.com/office/word/2010/wordml" w:rsidRPr="000B47D6" w:rsidR="00A37784" w:rsidP="4751A658" w:rsidRDefault="00A37784" w14:paraId="08819A31" wp14:textId="2B5DA669">
      <w:p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r w:rsidRPr="4751A658" w:rsidR="4DCF534A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V</w:t>
      </w:r>
      <w:r w:rsidRPr="4751A658" w:rsidR="00A37784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a ser fundada el 1907 al Palau de la Generalitat i el 1940 es va traslladar </w:t>
      </w:r>
      <w:r w:rsidRPr="4751A658" w:rsidR="00EB3E6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on és ara</w:t>
      </w:r>
      <w:r w:rsidRPr="4751A658" w:rsidR="00A37784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.</w:t>
      </w:r>
      <w:r w:rsidRPr="4751A658" w:rsidR="00EB3E6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</w:t>
      </w:r>
      <w:r w:rsidRPr="4751A658" w:rsidR="00A37784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El seu primer director va ser Jordi Rubió i Balaguer.</w:t>
      </w:r>
      <w:r w:rsidRPr="4751A658" w:rsidR="00A37784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</w:t>
      </w:r>
    </w:p>
    <w:p w:rsidR="4751A658" w:rsidP="4751A658" w:rsidRDefault="4751A658" w14:paraId="4B68B9A0" w14:textId="42CAB9EA">
      <w:pPr>
        <w:spacing w:after="0"/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</w:pPr>
    </w:p>
    <w:p xmlns:wp14="http://schemas.microsoft.com/office/word/2010/wordml" w:rsidR="003048F5" w:rsidP="4751A658" w:rsidRDefault="00EB3E6C" w14:paraId="02113368" wp14:textId="77777777" wp14:noSpellErr="1">
      <w:pPr>
        <w:spacing w:after="0"/>
        <w:rPr>
          <w:rFonts w:ascii="Bahnschrift" w:hAnsi="Bahnschrift" w:eastAsia="Bahnschrift" w:cs="Bahnschrift"/>
          <w:color w:val="1D1B11" w:themeColor="background2" w:themeShade="1A"/>
          <w:sz w:val="32"/>
          <w:szCs w:val="32"/>
        </w:rPr>
      </w:pPr>
      <w:bookmarkStart w:name="_Int_ECV65hve" w:id="468069775"/>
      <w:r w:rsidRPr="4751A658" w:rsidR="00EB3E6C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Us convidem a visitar-la</w:t>
      </w:r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</w:t>
      </w:r>
      <w:r w:rsidRPr="4751A658" w:rsidR="00166847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amb nosaltres per admirar el magnífic edifici gòtic</w:t>
      </w:r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</w:t>
      </w:r>
      <w:r w:rsidRPr="4751A658" w:rsidR="00166847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>i conèixer el funcionament de la biblioteca més important de Catalunya.</w:t>
      </w:r>
      <w:bookmarkEnd w:id="468069775"/>
      <w:r w:rsidRPr="4751A658" w:rsidR="00CB4F71">
        <w:rPr>
          <w:rFonts w:ascii="Bahnschrift" w:hAnsi="Bahnschrift" w:eastAsia="Bahnschrift" w:cs="Bahnschrift"/>
          <w:color w:val="1D1B11" w:themeColor="background2" w:themeTint="FF" w:themeShade="1A"/>
          <w:sz w:val="32"/>
          <w:szCs w:val="32"/>
        </w:rPr>
        <w:t xml:space="preserve">       </w:t>
      </w:r>
    </w:p>
    <w:p xmlns:wp14="http://schemas.microsoft.com/office/word/2010/wordml" w:rsidR="003048F5" w:rsidP="00CB4F71" w:rsidRDefault="003048F5" w14:paraId="5DAB6C7B" wp14:textId="77777777">
      <w:pPr>
        <w:spacing w:after="0"/>
        <w:rPr>
          <w:rFonts w:cstheme="minorHAnsi"/>
          <w:color w:val="1D1B11" w:themeColor="background2" w:themeShade="1A"/>
          <w:sz w:val="32"/>
          <w:szCs w:val="32"/>
        </w:rPr>
      </w:pPr>
    </w:p>
    <w:p xmlns:wp14="http://schemas.microsoft.com/office/word/2010/wordml" w:rsidRPr="000B47D6" w:rsidR="00CB4F71" w:rsidP="2D1FFFD2" w:rsidRDefault="00CB4F71" w14:paraId="3C4BF716" wp14:textId="51780DE0">
      <w:pPr>
        <w:pStyle w:val="Normal"/>
        <w:spacing w:after="0"/>
      </w:pPr>
      <w:r w:rsidRPr="4751A658" w:rsidR="00CB4F71">
        <w:rPr>
          <w:rFonts w:cs="Calibri" w:cstheme="minorAscii"/>
          <w:color w:val="1D1B11" w:themeColor="background2" w:themeTint="FF" w:themeShade="1A"/>
          <w:sz w:val="32"/>
          <w:szCs w:val="32"/>
        </w:rPr>
        <w:t xml:space="preserve">      </w:t>
      </w:r>
    </w:p>
    <w:sectPr w:rsidRPr="000B47D6" w:rsidR="00CB4F71" w:rsidSect="00CB4F71">
      <w:pgSz w:w="11906" w:h="16838" w:orient="portrait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CV65hve" int2:invalidationBookmarkName="" int2:hashCode="Didu/nsC1AD34T" int2:id="Z5JuSLuJ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6557"/>
    <w:multiLevelType w:val="hybridMultilevel"/>
    <w:tmpl w:val="EC8EA7FE"/>
    <w:lvl w:ilvl="0" w:tplc="040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BF92BE3"/>
    <w:multiLevelType w:val="hybridMultilevel"/>
    <w:tmpl w:val="AE883294"/>
    <w:lvl w:ilvl="0" w:tplc="040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80"/>
  <w:displayBackgroundShape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F1"/>
    <w:rsid w:val="00077CCF"/>
    <w:rsid w:val="000A7A21"/>
    <w:rsid w:val="000B3371"/>
    <w:rsid w:val="000B47D6"/>
    <w:rsid w:val="00123976"/>
    <w:rsid w:val="00166847"/>
    <w:rsid w:val="00252156"/>
    <w:rsid w:val="00286F51"/>
    <w:rsid w:val="002A0033"/>
    <w:rsid w:val="003048F5"/>
    <w:rsid w:val="003976F0"/>
    <w:rsid w:val="003F632D"/>
    <w:rsid w:val="004710E8"/>
    <w:rsid w:val="00563C58"/>
    <w:rsid w:val="00607122"/>
    <w:rsid w:val="00610A26"/>
    <w:rsid w:val="006344C8"/>
    <w:rsid w:val="00641CD9"/>
    <w:rsid w:val="006F63F2"/>
    <w:rsid w:val="00784225"/>
    <w:rsid w:val="007B12FC"/>
    <w:rsid w:val="0081764E"/>
    <w:rsid w:val="0093297D"/>
    <w:rsid w:val="00A37784"/>
    <w:rsid w:val="00A64A1B"/>
    <w:rsid w:val="00A92896"/>
    <w:rsid w:val="00AB2BC2"/>
    <w:rsid w:val="00B229F1"/>
    <w:rsid w:val="00B748D5"/>
    <w:rsid w:val="00B8525C"/>
    <w:rsid w:val="00BA6403"/>
    <w:rsid w:val="00C01ABC"/>
    <w:rsid w:val="00CB4F71"/>
    <w:rsid w:val="00E92835"/>
    <w:rsid w:val="00EB3E6C"/>
    <w:rsid w:val="053EC0E9"/>
    <w:rsid w:val="07935FF7"/>
    <w:rsid w:val="09FD4A54"/>
    <w:rsid w:val="0EF3E428"/>
    <w:rsid w:val="10EAC863"/>
    <w:rsid w:val="131D6B5B"/>
    <w:rsid w:val="1B7A991D"/>
    <w:rsid w:val="21A37532"/>
    <w:rsid w:val="23D60DE8"/>
    <w:rsid w:val="29E85F10"/>
    <w:rsid w:val="2D1FFFD2"/>
    <w:rsid w:val="356C34EB"/>
    <w:rsid w:val="36CD0936"/>
    <w:rsid w:val="377D042A"/>
    <w:rsid w:val="3AB4A4EC"/>
    <w:rsid w:val="3DAAC412"/>
    <w:rsid w:val="4075B1E4"/>
    <w:rsid w:val="427E3535"/>
    <w:rsid w:val="42BFB6D1"/>
    <w:rsid w:val="45B5D5F7"/>
    <w:rsid w:val="4751A658"/>
    <w:rsid w:val="47B37FA4"/>
    <w:rsid w:val="4AEDE763"/>
    <w:rsid w:val="4C4D70BA"/>
    <w:rsid w:val="4DCF534A"/>
    <w:rsid w:val="508CB945"/>
    <w:rsid w:val="517FB411"/>
    <w:rsid w:val="55D3E747"/>
    <w:rsid w:val="5A1F7E4E"/>
    <w:rsid w:val="5C5FBAE3"/>
    <w:rsid w:val="5D3E2F1A"/>
    <w:rsid w:val="6075CFDC"/>
    <w:rsid w:val="61223A12"/>
    <w:rsid w:val="63AD709E"/>
    <w:rsid w:val="6880E1C1"/>
    <w:rsid w:val="6914239A"/>
    <w:rsid w:val="6AAFF3FB"/>
    <w:rsid w:val="6BB88283"/>
    <w:rsid w:val="6BC0C71E"/>
    <w:rsid w:val="6D33E72B"/>
    <w:rsid w:val="6F2963AA"/>
    <w:rsid w:val="7207584E"/>
    <w:rsid w:val="7525D0B3"/>
    <w:rsid w:val="7A7CC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7A7F"/>
  <w15:docId w15:val="{95ADBA0D-B2A6-404A-A1B8-A04ECE2382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Tipusde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B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/>
    <w:rsid w:val="000B337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3048F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252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B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B3371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3048F5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25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image" Target="media/image2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Relationship Type="http://schemas.microsoft.com/office/2020/10/relationships/intelligence" Target="intelligence2.xml" Id="R2a6bc88755cd4d4f" /><Relationship Type="http://schemas.openxmlformats.org/officeDocument/2006/relationships/image" Target="/media/image2.png" Id="R5a7ccbca845f472b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Consorci per a la Normalització Lingüística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Rosa M Picó Garcia</lastModifiedBy>
  <revision>13</revision>
  <dcterms:created xsi:type="dcterms:W3CDTF">2013-01-23T10:40:00.0000000Z</dcterms:created>
  <dcterms:modified xsi:type="dcterms:W3CDTF">2022-12-14T09:50:51.3703177Z</dcterms:modified>
</coreProperties>
</file>